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76" w:rsidRDefault="003B0E76" w:rsidP="00CE49AE">
      <w:pPr>
        <w:spacing w:before="288" w:after="168" w:line="240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порядок прием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порядок прием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F51749" w:rsidRPr="00322CC4" w:rsidTr="005C1217">
        <w:tc>
          <w:tcPr>
            <w:tcW w:w="4936" w:type="dxa"/>
          </w:tcPr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Принято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общим собранием работников МБДОУ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протокол № ____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 «____»______ 20____года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Председатель общего собрания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работников МБДОУ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_____________/Н А Кузнецова/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35" w:type="dxa"/>
          </w:tcPr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Утверждаю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Заведующий МБДОУ детский сад «Ромашка» села </w:t>
            </w:r>
            <w:proofErr w:type="spellStart"/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Хурада</w:t>
            </w:r>
            <w:proofErr w:type="spellEnd"/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Алькеевского</w:t>
            </w:r>
            <w:proofErr w:type="spellEnd"/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МР РТ 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_____________/Н А Кузнецова/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Введено в действие приказом</w:t>
            </w:r>
          </w:p>
          <w:p w:rsidR="00F51749" w:rsidRPr="00CE49AE" w:rsidRDefault="00F51749" w:rsidP="005C12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49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_____ от ___»_________ 20____года</w:t>
            </w:r>
          </w:p>
        </w:tc>
      </w:tr>
    </w:tbl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F51749" w:rsidRDefault="00F51749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597F87" w:rsidRPr="00DD7E0F" w:rsidRDefault="00597F87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597F87" w:rsidRPr="00DD7E0F" w:rsidRDefault="00597F87" w:rsidP="003B0E76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 порядке приема, перевода и отчисления детей ДОО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bCs/>
          <w:sz w:val="24"/>
          <w:szCs w:val="24"/>
        </w:rPr>
        <w:t>Положение о порядке приёма, перевода, отчисления и восстановления воспитанников ДО</w:t>
      </w:r>
      <w:r w:rsidR="00CE49AE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(далее - Положение) устанавливает соответствующие правила и регулирует деятельность дошкольно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приема, перевода, отчисления и восстановления в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детей.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1.2. Данное Положение устанавливает порядок и основания для приема, перевода, отчисления и восстановления воспитанников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, сохранения места за обучающимися детьми, а также регулирования возникающих спорных вопросов при реализации данных действий в дошкольно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При  приеме, переводе, отчисления и восстановлении детей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руководствуется:</w:t>
      </w:r>
    </w:p>
    <w:p w:rsidR="00225E9D" w:rsidRPr="00DD7E0F" w:rsidRDefault="00225E9D" w:rsidP="003B0E76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в редакции от 6 марта 2019 года;</w:t>
      </w:r>
    </w:p>
    <w:p w:rsidR="00225E9D" w:rsidRPr="00DD7E0F" w:rsidRDefault="00225E9D" w:rsidP="003B0E76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Российской Федерации (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России) № 1014 от 30 августа 2013г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25E9D" w:rsidRPr="00DD7E0F" w:rsidRDefault="00225E9D" w:rsidP="003B0E76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225E9D" w:rsidRPr="00DD7E0F" w:rsidRDefault="00225E9D" w:rsidP="003B0E76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РФ от 8 апреля 2014 г. № 293 «Об утверждении Порядка приема на обучение по образовательным программам дошкольного образования»;</w:t>
      </w:r>
    </w:p>
    <w:p w:rsidR="00225E9D" w:rsidRPr="00DD7E0F" w:rsidRDefault="00225E9D" w:rsidP="003B0E76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Федеральным законом № 115-ФЗ от 25 июля 2002г «О правовом положении иностранных граждан в Российской Федерации» в редакции от 27 декабря 2018г.</w:t>
      </w:r>
    </w:p>
    <w:p w:rsidR="00225E9D" w:rsidRPr="00DD7E0F" w:rsidRDefault="00225E9D" w:rsidP="003B0E76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Уставом дошкольно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1.4. Настоящее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iCs/>
          <w:sz w:val="24"/>
          <w:szCs w:val="24"/>
        </w:rPr>
        <w:t>Положение о приёме, переводе и отчислении детей в ДО</w:t>
      </w:r>
      <w:r w:rsidR="00CE49A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Федерации, на освоение образовательной программы, разработанной в соответствии с </w:t>
      </w:r>
      <w:hyperlink r:id="rId6" w:tgtFrame="_blank" w:history="1">
        <w:r w:rsidRP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 об основной образовательной программе ДО</w:t>
        </w:r>
        <w:r w:rsidR="00CE49A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</w:t>
        </w:r>
      </w:hyperlink>
      <w:r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приема воспитанников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2.1. Прием детей в дошкольно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течение всего календарного года при наличии свободных мест.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2.2. Право на прием в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гражданам, имеющим право на получение дошкольного образования и проживающим на территории, за которой закреплено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2.3. В приеме в детский сад может быть отказано только по причине отсутствия в нем свободных мест. В случае отсутствия мест в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ребенка для решения вопроса о его устройстве в другое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обращаются непосредственно в Управление образования.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Заведующий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2.5. Копии указанных документов, информация о сроках приема документов размещаются на информационном стенде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 на его официальном сайте в сети Интернет в соответствии с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Положением об официальном сайте </w:t>
        </w:r>
        <w:r w:rsidR="00597F87" w:rsidRP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МБДО</w:t>
        </w:r>
        <w:r w:rsid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</w:t>
        </w:r>
      </w:hyperlink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и заверяется личной подписью родителей (законных представителей) воспитанника.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воспитанника детского сада в порядке, установленном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DD7E0F">
          <w:rPr>
            <w:rFonts w:ascii="Times New Roman" w:eastAsia="Times New Roman" w:hAnsi="Times New Roman" w:cs="Times New Roman"/>
            <w:sz w:val="24"/>
            <w:szCs w:val="24"/>
          </w:rPr>
          <w:t>Положением о защите персональных данных воспитанников и родителей</w:t>
        </w:r>
      </w:hyperlink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Зачисление (прием) детей в 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осуществляется:</w:t>
      </w:r>
    </w:p>
    <w:p w:rsidR="00225E9D" w:rsidRPr="00DD7E0F" w:rsidRDefault="00225E9D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225E9D" w:rsidRPr="00DD7E0F" w:rsidRDefault="00225E9D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225E9D" w:rsidRPr="00DD7E0F" w:rsidRDefault="00225E9D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597F87" w:rsidRPr="00DD7E0F" w:rsidRDefault="00597F87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2.9. МБДО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97F87" w:rsidRPr="00DD7E0F" w:rsidRDefault="00597F87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2.10. В заявлении о приеме несовершеннолетнего лица на обучение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родителями (законными представителями) ребенка указываются следующие сведения: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дата и место рождения ребенка;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адрес регистрации и адрес места жительства ребенка, его родителей (законных представителей);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Для приема в 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ребенка предъявляют оригиналы следующих документов:</w:t>
      </w:r>
    </w:p>
    <w:p w:rsidR="00225E9D" w:rsidRPr="00DD7E0F" w:rsidRDefault="00225E9D" w:rsidP="003B0E76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25E9D" w:rsidRPr="00DD7E0F" w:rsidRDefault="00225E9D" w:rsidP="003B0E76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25E9D" w:rsidRPr="00DD7E0F" w:rsidRDefault="00225E9D" w:rsidP="003B0E76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(для детей впервые поступающих в детский сад).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2.12.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25E9D" w:rsidRPr="00DD7E0F" w:rsidRDefault="00225E9D" w:rsidP="003B0E76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225E9D" w:rsidRPr="00DD7E0F" w:rsidRDefault="00225E9D" w:rsidP="003B0E76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2.13. Иностранные граждане и лица без гражданства все документы представляют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на русском языке или вместе с заверенным в установленном порядке переводом на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русский язык. Копии предъявляемых при приеме документов хранятся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на протяжении времени обучения ребенка.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2.14. Дети с ограниченными возможностями здоровья принимаются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2.15. Родители (законные представители) ребенка могут направить заявление о приеме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2.16. Документы в соответствии с пунктом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2.11 настоящего Положения о порядке приема, перевода, отчисления и восстановления воспитанников ДО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2.17. Заведующий или уполномоченное им должностное лицо, ответственное за прием документов, регистрирует заявление о приеме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перечне представленных документов. Расписка заверяется подписью должностного лица, ответственного за прием документов, и печатью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2.19. Дети, родители (законные представители) которых не представили необходимые для приема документы (указанные в пункте 2.11.) остаются на учете детей, нуждающихся в предоставлении места в детском саду. Место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при освобождении мест в соответствующей возрастной группе в течение года.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2.20. После предоставления документов, указанных в п. 2.11 Положения о приёме, переводе и отчислении детей в ДО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2.21.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2.22. В течение трех рабочих дней после заключения договора заведующий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 зачислении ребенка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2.23.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2.24. На каждого ребенка, зачисленного в детский сад, заводится личное дело, в котором хранятся все сданные документы.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>2.25. Заведующий несет ответственность за прием детей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наполняемость групп, оформление личных дел воспитанников и оперативную передачу в Управление образования информации о наличии свободных мест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2.28. Ежегодно по состоянию на 1 сентября заведующий подводит итоги за прошедший год и фиксирует их: сколько детей принято в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и сколько воспитанников выбыло (в общеобразовательное учреждение и по другим причинам).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3. Сохранение места за воспитанником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Место за ребенком, посещающим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, сохраняется на время: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болезни;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пребывания в условиях карантина;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иных случаях по письменному заявлению родителей (законных представителей) воспитанника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и основания для перевода воспитанника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4.1. Порядок и условия осуществления перевода детей, обучающихся по образовательным программам дошкольного образования, из одного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225E9D" w:rsidRPr="00DD7E0F" w:rsidRDefault="00225E9D" w:rsidP="003B0E76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225E9D" w:rsidRPr="00DD7E0F" w:rsidRDefault="00225E9D" w:rsidP="003B0E76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аннулирования лицензии на осуществление образовательной деятельности;</w:t>
      </w:r>
    </w:p>
    <w:p w:rsidR="00225E9D" w:rsidRPr="00DD7E0F" w:rsidRDefault="00225E9D" w:rsidP="003B0E76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BC71AB" w:rsidRPr="00DD7E0F" w:rsidRDefault="00BC71AB" w:rsidP="003B0E76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4.2. Учредитель исходной дошкольной образовательной организации обеспечивает перевод воспитанников с письменного согласия из родителей (законных представителей).</w:t>
      </w:r>
    </w:p>
    <w:p w:rsidR="00BC71AB" w:rsidRPr="00DD7E0F" w:rsidRDefault="00BC71AB" w:rsidP="003B0E76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4.3 П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еревод воспитанников не зависит от периода (времени) учебного года.</w:t>
      </w:r>
    </w:p>
    <w:p w:rsidR="00917358" w:rsidRPr="00DD7E0F" w:rsidRDefault="00917358" w:rsidP="003B0E76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.4 В случае 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переовда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ребенка по инициативе его родителей (законных представителей) родители (законные представители) воспитанника: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осуществляют выбор принимающей дошкольной образовательной организации;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выбранное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принимающего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из числа муниципальных образовательных учреждений;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исходное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родителей (законных представителей ) воспитанника об отчислении в порядке перевода в принимающую образовательную организацию: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воспитанника;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направленность группы;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наименование принимающей образовательной организации.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ьном сайте ДОО в сети Интернет.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4.10. Требование предоставления других документов в качестве основания для зачисления воспитанника 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связи с переводом с другой дошкольной образовательной организации не допускается.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4.11. Личное дело представляется родителями (законными представителями) воспитанника в принимающее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 предъявлением оригинала документа, удостоверяющего личность родителя (законного представителя) воспитанника.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4.12. Форма заявления родителей (законных представителей) о зачислении воспитанника в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из исходного образовательного учреждения размещается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информационном стенде и на официальном сайте детского сада в сети Интернет.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4.13. После приема заявления родителей (законных представителей) о зачислении воспитанника в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из другого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 личного дела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4.14.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4.15. При принятии решения о прекращении деятельности исходного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4.16. О предстоящем переводе исходное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225E9D" w:rsidRPr="00DD7E0F" w:rsidRDefault="00225E9D" w:rsidP="003B0E76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225E9D" w:rsidRPr="00DD7E0F" w:rsidRDefault="00225E9D" w:rsidP="003B0E76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4.18. Учредитель, за исключением случая, указанного в пункте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2.19 настоящего Порядка приема, перевода и отчисления воспитанников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 выбор принимающего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4.19. Учредитель запрашивает выбранные им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о возможности перевода в них воспитанников.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4.20. Заведующие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4.21. Исходное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 также о сроках предоставления письменных согласий родителей (законных представителей) воспитанников па перевод воспитанников в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 Указанная информация доводится в течение десяти рабочих дней с момента ее получения и включает в себя: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наименование принимающего дошкольного образовательного учреждения;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перечень реализуемых образовательных программ дошкольного образования;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направленность группы;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количество свободных мест.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исходное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4.24.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Исходная образовательная организация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передает в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списочный состав воспитанников, письменные согласия родителей (законных представителей) детей, их личные дела.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4.25. На основании представленных документов принимающее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исходной дошкольной образовательной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аннулированием лицензии, приостановлением действия лицензии.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4.26. В распорядительном акте о зачислении делается запись о зачислении воспитанника в порядке перевода с указанием исходно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в котором он обучался до перевода, возрастной категории воспитанника и направленности группы. </w:t>
      </w:r>
    </w:p>
    <w:p w:rsidR="00225E9D" w:rsidRPr="00DD7E0F" w:rsidRDefault="003B0E76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4.27. В принимающей 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5E9D" w:rsidRPr="00DD7E0F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Порядок отчисления воспитанников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5.1. Основанием для отчисления воспитанника является распорядительный акт (приказ) заведующего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прекращаются с даты отчисления воспитанника. 5.2.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 xml:space="preserve"> Отчисление воспитанника из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 xml:space="preserve"> может производиться в следующих случаях: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медицинским показаниям.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6. Порядок восстановления воспитанников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6.1. Воспитанник, отчисленный из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мест.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6.2. Основанием для восстановления воспитанника является распорядительный акт (приказ) заведующего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 восстановлении.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с даты восстановления воспитанника в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регулирования спорных вопросов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порядке приёма, перевода, отчисления воспитанников является локальным нормативным актом 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E4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Родительском комитете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47C02" w:rsidRPr="00DD7E0F" w:rsidRDefault="00F51749" w:rsidP="003B0E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самсунг\Desktop\порядок прием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порядок приема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C02" w:rsidRPr="00DD7E0F" w:rsidSect="00CE49A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20EC"/>
    <w:multiLevelType w:val="multilevel"/>
    <w:tmpl w:val="35F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138E0"/>
    <w:multiLevelType w:val="multilevel"/>
    <w:tmpl w:val="5AA6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9783F"/>
    <w:multiLevelType w:val="multilevel"/>
    <w:tmpl w:val="BAA2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31581"/>
    <w:multiLevelType w:val="multilevel"/>
    <w:tmpl w:val="2FB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41F41"/>
    <w:multiLevelType w:val="multilevel"/>
    <w:tmpl w:val="6DE6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A3586"/>
    <w:multiLevelType w:val="multilevel"/>
    <w:tmpl w:val="30A8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40A2C"/>
    <w:multiLevelType w:val="multilevel"/>
    <w:tmpl w:val="BAB8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C33457"/>
    <w:multiLevelType w:val="multilevel"/>
    <w:tmpl w:val="646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6F7051"/>
    <w:multiLevelType w:val="multilevel"/>
    <w:tmpl w:val="516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CC63B7"/>
    <w:multiLevelType w:val="multilevel"/>
    <w:tmpl w:val="47EA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8309B5"/>
    <w:multiLevelType w:val="multilevel"/>
    <w:tmpl w:val="1AEC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D5089"/>
    <w:multiLevelType w:val="multilevel"/>
    <w:tmpl w:val="B74C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25E9D"/>
    <w:rsid w:val="00047C02"/>
    <w:rsid w:val="00225E9D"/>
    <w:rsid w:val="003B0E76"/>
    <w:rsid w:val="004B5749"/>
    <w:rsid w:val="00597F87"/>
    <w:rsid w:val="006824D0"/>
    <w:rsid w:val="0071397C"/>
    <w:rsid w:val="00917358"/>
    <w:rsid w:val="0096674E"/>
    <w:rsid w:val="00BC71AB"/>
    <w:rsid w:val="00CE49AE"/>
    <w:rsid w:val="00DD7E0F"/>
    <w:rsid w:val="00F51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7C"/>
  </w:style>
  <w:style w:type="paragraph" w:styleId="1">
    <w:name w:val="heading 1"/>
    <w:basedOn w:val="a"/>
    <w:link w:val="10"/>
    <w:uiPriority w:val="9"/>
    <w:qFormat/>
    <w:rsid w:val="00225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25E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E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25E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5E9D"/>
  </w:style>
  <w:style w:type="character" w:styleId="a4">
    <w:name w:val="Strong"/>
    <w:basedOn w:val="a0"/>
    <w:uiPriority w:val="22"/>
    <w:qFormat/>
    <w:rsid w:val="00225E9D"/>
    <w:rPr>
      <w:b/>
      <w:bCs/>
    </w:rPr>
  </w:style>
  <w:style w:type="character" w:styleId="a5">
    <w:name w:val="Emphasis"/>
    <w:basedOn w:val="a0"/>
    <w:uiPriority w:val="20"/>
    <w:qFormat/>
    <w:rsid w:val="00225E9D"/>
    <w:rPr>
      <w:i/>
      <w:iCs/>
    </w:rPr>
  </w:style>
  <w:style w:type="character" w:styleId="a6">
    <w:name w:val="Hyperlink"/>
    <w:basedOn w:val="a0"/>
    <w:uiPriority w:val="99"/>
    <w:semiHidden/>
    <w:unhideWhenUsed/>
    <w:rsid w:val="00225E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1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29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3668</Words>
  <Characters>20909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9</cp:revision>
  <cp:lastPrinted>2021-01-01T17:57:00Z</cp:lastPrinted>
  <dcterms:created xsi:type="dcterms:W3CDTF">2019-12-09T18:15:00Z</dcterms:created>
  <dcterms:modified xsi:type="dcterms:W3CDTF">2020-12-07T07:21:00Z</dcterms:modified>
</cp:coreProperties>
</file>